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186" w:rsidRPr="00A20B25" w:rsidRDefault="00A20B25" w:rsidP="00A20B25">
      <w:pPr>
        <w:jc w:val="center"/>
        <w:rPr>
          <w:rFonts w:ascii="方正小标宋简体" w:eastAsia="方正小标宋简体" w:hAnsiTheme="minorEastAsia"/>
          <w:b/>
          <w:sz w:val="28"/>
          <w:szCs w:val="32"/>
        </w:rPr>
      </w:pPr>
      <w:r w:rsidRPr="00A20B25">
        <w:rPr>
          <w:rFonts w:ascii="方正小标宋简体" w:eastAsia="方正小标宋简体" w:hAnsiTheme="minorEastAsia" w:hint="eastAsia"/>
          <w:b/>
          <w:sz w:val="32"/>
          <w:szCs w:val="32"/>
          <w:u w:val="single"/>
        </w:rPr>
        <w:t>《保护家园，从垃圾分类做起》</w:t>
      </w:r>
      <w:r w:rsidR="00981AB6" w:rsidRPr="00A20B25">
        <w:rPr>
          <w:rFonts w:ascii="方正小标宋简体" w:eastAsia="方正小标宋简体" w:hAnsiTheme="minorEastAsia" w:hint="eastAsia"/>
          <w:b/>
          <w:sz w:val="32"/>
          <w:szCs w:val="32"/>
        </w:rPr>
        <w:t>主题教学设计</w:t>
      </w:r>
    </w:p>
    <w:p w:rsidR="00E11736" w:rsidRDefault="00E11736" w:rsidP="00E11736">
      <w:pPr>
        <w:jc w:val="center"/>
        <w:rPr>
          <w:rFonts w:ascii="仿宋" w:eastAsia="仿宋" w:hAnsi="仿宋"/>
          <w:sz w:val="24"/>
          <w:szCs w:val="36"/>
        </w:rPr>
      </w:pPr>
    </w:p>
    <w:p w:rsidR="00B77186" w:rsidRPr="00E11736" w:rsidRDefault="00E11736" w:rsidP="00E11736">
      <w:pPr>
        <w:jc w:val="center"/>
        <w:rPr>
          <w:rFonts w:ascii="仿宋" w:eastAsia="仿宋" w:hAnsi="仿宋"/>
          <w:sz w:val="24"/>
          <w:szCs w:val="36"/>
        </w:rPr>
      </w:pPr>
      <w:r w:rsidRPr="00E11736">
        <w:rPr>
          <w:rFonts w:ascii="仿宋" w:eastAsia="仿宋" w:hAnsi="仿宋" w:hint="eastAsia"/>
          <w:sz w:val="24"/>
          <w:szCs w:val="36"/>
        </w:rPr>
        <w:t xml:space="preserve">成都市太平小学校 </w:t>
      </w:r>
      <w:r w:rsidRPr="00E11736">
        <w:rPr>
          <w:rFonts w:ascii="仿宋" w:eastAsia="仿宋" w:hAnsi="仿宋"/>
          <w:sz w:val="24"/>
          <w:szCs w:val="36"/>
        </w:rPr>
        <w:t xml:space="preserve"> </w:t>
      </w:r>
      <w:r w:rsidRPr="00E11736">
        <w:rPr>
          <w:rFonts w:ascii="仿宋" w:eastAsia="仿宋" w:hAnsi="仿宋" w:hint="eastAsia"/>
          <w:sz w:val="24"/>
          <w:szCs w:val="36"/>
        </w:rPr>
        <w:t>李婕</w:t>
      </w:r>
    </w:p>
    <w:p w:rsidR="00B77186" w:rsidRPr="00A20B25" w:rsidRDefault="00981AB6" w:rsidP="00A20B25">
      <w:pPr>
        <w:pStyle w:val="a8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 w:rsidRPr="00A20B25">
        <w:rPr>
          <w:rFonts w:asciiTheme="minorEastAsia" w:hAnsiTheme="minorEastAsia" w:hint="eastAsia"/>
          <w:b/>
          <w:sz w:val="28"/>
          <w:szCs w:val="28"/>
        </w:rPr>
        <w:t>指导思想和理论依据</w:t>
      </w:r>
    </w:p>
    <w:p w:rsidR="00A20B25" w:rsidRPr="001C1711" w:rsidRDefault="009E0BE0" w:rsidP="001C171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1C1711">
        <w:rPr>
          <w:rFonts w:asciiTheme="minorEastAsia" w:hAnsiTheme="minorEastAsia" w:hint="eastAsia"/>
          <w:sz w:val="28"/>
          <w:szCs w:val="28"/>
        </w:rPr>
        <w:t>根据《中小学综合实践活动课程指导纲要》，设计了本课，旨在培养学生的信息素养和社会责任心。</w:t>
      </w:r>
    </w:p>
    <w:p w:rsidR="00B77186" w:rsidRDefault="00981A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二、主题设计思路</w:t>
      </w:r>
    </w:p>
    <w:p w:rsidR="00B77186" w:rsidRDefault="00981AB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（一）活动背景分析</w:t>
      </w:r>
    </w:p>
    <w:p w:rsidR="00084970" w:rsidRDefault="00B96F50" w:rsidP="00FC761C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地球是我们赖以生存的家园，随着社会的工业化发展，人们对地球资源的攫取和破坏也不断加剧，工业垃圾、生活垃圾越来越多，对环境造成了污染，直接影响到了人类的生活环境。</w:t>
      </w:r>
      <w:r w:rsidR="00FC761C">
        <w:rPr>
          <w:rFonts w:asciiTheme="minorEastAsia" w:hAnsiTheme="minorEastAsia" w:hint="eastAsia"/>
          <w:sz w:val="28"/>
          <w:szCs w:val="28"/>
        </w:rPr>
        <w:t>然而，很多人并没有意识到这一点，垃圾随处乱扔，用水、用电、用纸时浪费现象严重，</w:t>
      </w:r>
      <w:r w:rsidR="004A494A">
        <w:rPr>
          <w:rFonts w:asciiTheme="minorEastAsia" w:hAnsiTheme="minorEastAsia" w:hint="eastAsia"/>
          <w:sz w:val="28"/>
          <w:szCs w:val="28"/>
        </w:rPr>
        <w:t>本实践活动就是想通过让学生了解垃圾污染现状，引起学生对垃圾分类的重视，养成垃圾分类的习惯，唤醒学生的环保意识，培养学生热爱环境、热爱大自然。</w:t>
      </w:r>
    </w:p>
    <w:p w:rsidR="00B77186" w:rsidRDefault="00981AB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（二）学情及需求分析</w:t>
      </w:r>
    </w:p>
    <w:p w:rsidR="00A20B25" w:rsidRDefault="00D52FF8" w:rsidP="00D52FF8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学生环保意识不强，部分学生有随手扔垃圾的不良习惯，</w:t>
      </w:r>
      <w:r w:rsidR="007B2520">
        <w:rPr>
          <w:rFonts w:asciiTheme="minorEastAsia" w:hAnsiTheme="minorEastAsia" w:hint="eastAsia"/>
          <w:sz w:val="28"/>
          <w:szCs w:val="28"/>
        </w:rPr>
        <w:t>不懂得随意丢弃垃圾的危害，</w:t>
      </w:r>
      <w:r>
        <w:rPr>
          <w:rFonts w:asciiTheme="minorEastAsia" w:hAnsiTheme="minorEastAsia" w:hint="eastAsia"/>
          <w:sz w:val="28"/>
          <w:szCs w:val="28"/>
        </w:rPr>
        <w:t>虽然知道</w:t>
      </w:r>
      <w:r w:rsidR="00017A85">
        <w:rPr>
          <w:rFonts w:asciiTheme="minorEastAsia" w:hAnsiTheme="minorEastAsia" w:hint="eastAsia"/>
          <w:sz w:val="28"/>
          <w:szCs w:val="28"/>
        </w:rPr>
        <w:t>垃圾分类，但</w:t>
      </w:r>
      <w:r w:rsidR="007B2520">
        <w:rPr>
          <w:rFonts w:asciiTheme="minorEastAsia" w:hAnsiTheme="minorEastAsia" w:hint="eastAsia"/>
          <w:sz w:val="28"/>
          <w:szCs w:val="28"/>
        </w:rPr>
        <w:t>不了解</w:t>
      </w:r>
      <w:r w:rsidR="00017A85">
        <w:rPr>
          <w:rFonts w:asciiTheme="minorEastAsia" w:hAnsiTheme="minorEastAsia" w:hint="eastAsia"/>
          <w:sz w:val="28"/>
          <w:szCs w:val="28"/>
        </w:rPr>
        <w:t>垃圾</w:t>
      </w:r>
      <w:r w:rsidR="007B2520">
        <w:rPr>
          <w:rFonts w:asciiTheme="minorEastAsia" w:hAnsiTheme="minorEastAsia" w:hint="eastAsia"/>
          <w:sz w:val="28"/>
          <w:szCs w:val="28"/>
        </w:rPr>
        <w:t>有哪些分类、如何进行垃圾分类</w:t>
      </w:r>
      <w:r w:rsidR="00CD4B54">
        <w:rPr>
          <w:rFonts w:asciiTheme="minorEastAsia" w:hAnsiTheme="minorEastAsia" w:hint="eastAsia"/>
          <w:sz w:val="28"/>
          <w:szCs w:val="28"/>
        </w:rPr>
        <w:t>。</w:t>
      </w:r>
    </w:p>
    <w:p w:rsidR="00B77186" w:rsidRDefault="00981A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三、主题活动目标</w:t>
      </w:r>
    </w:p>
    <w:p w:rsidR="00355020" w:rsidRDefault="00CD4B5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1.知识</w:t>
      </w:r>
      <w:r w:rsidR="00355020">
        <w:rPr>
          <w:rFonts w:asciiTheme="minorEastAsia" w:hAnsiTheme="minorEastAsia" w:hint="eastAsia"/>
          <w:sz w:val="28"/>
          <w:szCs w:val="28"/>
        </w:rPr>
        <w:t>与技能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355020" w:rsidRDefault="003550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</w:t>
      </w:r>
      <w:r w:rsidR="00CD4B54">
        <w:rPr>
          <w:rFonts w:asciiTheme="minorEastAsia" w:hAnsiTheme="minorEastAsia" w:hint="eastAsia"/>
          <w:sz w:val="28"/>
          <w:szCs w:val="28"/>
        </w:rPr>
        <w:t>学生</w:t>
      </w:r>
      <w:r>
        <w:rPr>
          <w:rFonts w:asciiTheme="minorEastAsia" w:hAnsiTheme="minorEastAsia" w:hint="eastAsia"/>
          <w:sz w:val="28"/>
          <w:szCs w:val="28"/>
        </w:rPr>
        <w:t>能够</w:t>
      </w:r>
      <w:r w:rsidR="00CD4B54">
        <w:rPr>
          <w:rFonts w:asciiTheme="minorEastAsia" w:hAnsiTheme="minorEastAsia" w:hint="eastAsia"/>
          <w:sz w:val="28"/>
          <w:szCs w:val="28"/>
        </w:rPr>
        <w:t>使用搜索引擎查找垃圾分类的资料，了解垃圾分类常识</w:t>
      </w:r>
      <w:r>
        <w:rPr>
          <w:rFonts w:asciiTheme="minorEastAsia" w:hAnsiTheme="minorEastAsia" w:hint="eastAsia"/>
          <w:sz w:val="28"/>
          <w:szCs w:val="28"/>
        </w:rPr>
        <w:t>，下载关于垃圾分类的图文资料。</w:t>
      </w:r>
    </w:p>
    <w:p w:rsidR="00B77186" w:rsidRDefault="003550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（2）学生能够根据垃圾分类资料，制作scratch动画。</w:t>
      </w:r>
    </w:p>
    <w:p w:rsidR="00CD4B54" w:rsidRDefault="00CD4B5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2.</w:t>
      </w:r>
      <w:r w:rsidR="00355020">
        <w:rPr>
          <w:rFonts w:asciiTheme="minorEastAsia" w:hAnsiTheme="minorEastAsia" w:hint="eastAsia"/>
          <w:sz w:val="28"/>
          <w:szCs w:val="28"/>
        </w:rPr>
        <w:t>过程与方法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355020" w:rsidRDefault="003550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（1）通过搜索垃圾分类的相关资料，了解垃圾的危害和垃圾分类的重要意义。</w:t>
      </w:r>
    </w:p>
    <w:p w:rsidR="00355020" w:rsidRDefault="00355020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（2）通过制作scratch动画，加深对垃圾分类的认识，能够对垃圾进行合理分类</w:t>
      </w:r>
      <w:r w:rsidR="00ED1156">
        <w:rPr>
          <w:rFonts w:asciiTheme="minorEastAsia" w:hAnsiTheme="minorEastAsia" w:hint="eastAsia"/>
          <w:sz w:val="28"/>
          <w:szCs w:val="28"/>
        </w:rPr>
        <w:t>。</w:t>
      </w:r>
    </w:p>
    <w:p w:rsidR="00CD4B54" w:rsidRDefault="00CD4B54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3.情感</w:t>
      </w:r>
      <w:r w:rsidR="00355020">
        <w:rPr>
          <w:rFonts w:asciiTheme="minorEastAsia" w:hAnsiTheme="minorEastAsia" w:hint="eastAsia"/>
          <w:sz w:val="28"/>
          <w:szCs w:val="28"/>
        </w:rPr>
        <w:t>态度与价值观</w:t>
      </w:r>
      <w:r>
        <w:rPr>
          <w:rFonts w:asciiTheme="minorEastAsia" w:hAnsiTheme="minorEastAsia" w:hint="eastAsia"/>
          <w:sz w:val="28"/>
          <w:szCs w:val="28"/>
        </w:rPr>
        <w:t>：增强学生的环保意识，培养学生良好的生活习惯，培养学生学会关注社会，关注人类的生存和发展。</w:t>
      </w:r>
    </w:p>
    <w:p w:rsidR="00B77186" w:rsidRDefault="00981A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三、重难点分析</w:t>
      </w:r>
    </w:p>
    <w:p w:rsidR="001B05D0" w:rsidRDefault="001B05D0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教学重</w:t>
      </w:r>
      <w:r w:rsidR="00ED1156">
        <w:rPr>
          <w:rFonts w:asciiTheme="minorEastAsia" w:hAnsiTheme="minorEastAsia" w:hint="eastAsia"/>
          <w:b/>
          <w:sz w:val="28"/>
          <w:szCs w:val="28"/>
        </w:rPr>
        <w:t>难点：</w:t>
      </w:r>
      <w:r>
        <w:rPr>
          <w:rFonts w:asciiTheme="minorEastAsia" w:hAnsiTheme="minorEastAsia" w:hint="eastAsia"/>
          <w:b/>
          <w:sz w:val="28"/>
          <w:szCs w:val="28"/>
        </w:rPr>
        <w:t>培养学生</w:t>
      </w:r>
      <w:r w:rsidR="00ED1156">
        <w:rPr>
          <w:rFonts w:asciiTheme="minorEastAsia" w:hAnsiTheme="minorEastAsia" w:hint="eastAsia"/>
          <w:b/>
          <w:sz w:val="28"/>
          <w:szCs w:val="28"/>
        </w:rPr>
        <w:t>学会通过信息技术的手段搜索自己所需信息，并</w:t>
      </w:r>
      <w:r>
        <w:rPr>
          <w:rFonts w:asciiTheme="minorEastAsia" w:hAnsiTheme="minorEastAsia" w:hint="eastAsia"/>
          <w:b/>
          <w:sz w:val="28"/>
          <w:szCs w:val="28"/>
        </w:rPr>
        <w:t>学会关注社会，关注人类的生存和发展。</w:t>
      </w:r>
    </w:p>
    <w:p w:rsidR="00B77186" w:rsidRDefault="00981A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四、活动过程</w:t>
      </w:r>
      <w:bookmarkStart w:id="0" w:name="_GoBack"/>
      <w:bookmarkEnd w:id="0"/>
    </w:p>
    <w:p w:rsidR="00B77186" w:rsidRDefault="00981AB6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（一）活动过程流程图</w:t>
      </w:r>
    </w:p>
    <w:p w:rsidR="00B77186" w:rsidRDefault="00A20B25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554736</wp:posOffset>
            </wp:positionH>
            <wp:positionV relativeFrom="paragraph">
              <wp:posOffset>42672</wp:posOffset>
            </wp:positionV>
            <wp:extent cx="4223004" cy="628015"/>
            <wp:effectExtent l="0" t="38100" r="6350" b="19685"/>
            <wp:wrapNone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42A8" w:rsidRDefault="00B942A8">
      <w:pPr>
        <w:rPr>
          <w:sz w:val="28"/>
          <w:szCs w:val="28"/>
          <w:shd w:val="clear" w:color="auto" w:fill="FFFFFF"/>
        </w:rPr>
      </w:pPr>
    </w:p>
    <w:p w:rsidR="00B77186" w:rsidRDefault="00981AB6">
      <w:pPr>
        <w:rPr>
          <w:sz w:val="28"/>
          <w:szCs w:val="28"/>
          <w:shd w:val="clear" w:color="auto" w:fill="FFFFFF"/>
        </w:rPr>
      </w:pPr>
      <w:r>
        <w:rPr>
          <w:rFonts w:hint="eastAsia"/>
          <w:sz w:val="28"/>
          <w:szCs w:val="28"/>
          <w:shd w:val="clear" w:color="auto" w:fill="FFFFFF"/>
        </w:rPr>
        <w:t>（二）具体内容（包含教师的指导和学生的活动）</w:t>
      </w:r>
    </w:p>
    <w:tbl>
      <w:tblPr>
        <w:tblStyle w:val="a7"/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3607"/>
        <w:gridCol w:w="2049"/>
        <w:gridCol w:w="2049"/>
      </w:tblGrid>
      <w:tr w:rsidR="00B77186" w:rsidTr="003277C6">
        <w:tc>
          <w:tcPr>
            <w:tcW w:w="479" w:type="pct"/>
            <w:vAlign w:val="center"/>
          </w:tcPr>
          <w:p w:rsidR="00B77186" w:rsidRDefault="00981AB6" w:rsidP="003277C6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教学阶段</w:t>
            </w:r>
          </w:p>
        </w:tc>
        <w:tc>
          <w:tcPr>
            <w:tcW w:w="2116" w:type="pct"/>
            <w:vAlign w:val="center"/>
          </w:tcPr>
          <w:p w:rsidR="00B77186" w:rsidRDefault="00981AB6" w:rsidP="00191329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教师活动</w:t>
            </w:r>
          </w:p>
        </w:tc>
        <w:tc>
          <w:tcPr>
            <w:tcW w:w="1202" w:type="pct"/>
            <w:vAlign w:val="center"/>
          </w:tcPr>
          <w:p w:rsidR="00B77186" w:rsidRDefault="00981AB6" w:rsidP="00191329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学生活动</w:t>
            </w:r>
          </w:p>
        </w:tc>
        <w:tc>
          <w:tcPr>
            <w:tcW w:w="1202" w:type="pct"/>
            <w:vAlign w:val="center"/>
          </w:tcPr>
          <w:p w:rsidR="00B77186" w:rsidRDefault="00981AB6" w:rsidP="00191329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设计意图</w:t>
            </w:r>
          </w:p>
        </w:tc>
      </w:tr>
      <w:tr w:rsidR="00B77186" w:rsidTr="003277C6">
        <w:tc>
          <w:tcPr>
            <w:tcW w:w="479" w:type="pct"/>
            <w:vAlign w:val="center"/>
          </w:tcPr>
          <w:p w:rsidR="00B77186" w:rsidRPr="00807790" w:rsidRDefault="00117C8D" w:rsidP="003277C6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807790">
              <w:rPr>
                <w:rFonts w:asciiTheme="minorEastAsia" w:hAnsiTheme="minorEastAsia" w:hint="eastAsia"/>
                <w:b/>
                <w:sz w:val="24"/>
                <w:szCs w:val="28"/>
              </w:rPr>
              <w:t>课题准备</w:t>
            </w:r>
          </w:p>
        </w:tc>
        <w:tc>
          <w:tcPr>
            <w:tcW w:w="2116" w:type="pct"/>
          </w:tcPr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77186" w:rsidRPr="00807790" w:rsidRDefault="001149D2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 w:rsidRPr="00807790">
              <w:rPr>
                <w:rFonts w:asciiTheme="minorEastAsia" w:hAnsiTheme="minorEastAsia" w:hint="eastAsia"/>
                <w:b/>
                <w:sz w:val="24"/>
                <w:szCs w:val="28"/>
              </w:rPr>
              <w:t>搜集</w:t>
            </w:r>
            <w:r w:rsidR="00117C8D" w:rsidRPr="00807790">
              <w:rPr>
                <w:rFonts w:asciiTheme="minorEastAsia" w:hAnsiTheme="minorEastAsia" w:hint="eastAsia"/>
                <w:b/>
                <w:sz w:val="24"/>
                <w:szCs w:val="28"/>
              </w:rPr>
              <w:t>关于垃圾污染的资料，准备scratch动画制作素材。</w:t>
            </w:r>
          </w:p>
        </w:tc>
        <w:tc>
          <w:tcPr>
            <w:tcW w:w="1202" w:type="pct"/>
          </w:tcPr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77186" w:rsidRPr="00807790" w:rsidRDefault="00807790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让学生观察周围环境，谈谈</w:t>
            </w:r>
            <w:r w:rsidR="00574444">
              <w:rPr>
                <w:rFonts w:asciiTheme="minorEastAsia" w:hAnsiTheme="minorEastAsia" w:hint="eastAsia"/>
                <w:b/>
                <w:sz w:val="24"/>
                <w:szCs w:val="28"/>
              </w:rPr>
              <w:t>垃圾对环境的影响。</w:t>
            </w:r>
          </w:p>
        </w:tc>
        <w:tc>
          <w:tcPr>
            <w:tcW w:w="1202" w:type="pct"/>
          </w:tcPr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77186" w:rsidRPr="00807790" w:rsidRDefault="00D3078E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让学生意识到垃圾污染的严重性。</w:t>
            </w:r>
            <w:r w:rsidR="00F221FD">
              <w:rPr>
                <w:rFonts w:asciiTheme="minorEastAsia" w:hAnsiTheme="minorEastAsia" w:hint="eastAsia"/>
                <w:b/>
                <w:sz w:val="24"/>
                <w:szCs w:val="28"/>
              </w:rPr>
              <w:t>引导学生观察日常生活，学习透过日常生活发现社会性问题，并引发思考。</w:t>
            </w:r>
          </w:p>
        </w:tc>
      </w:tr>
      <w:tr w:rsidR="00B77186" w:rsidTr="003277C6">
        <w:tc>
          <w:tcPr>
            <w:tcW w:w="479" w:type="pct"/>
            <w:vAlign w:val="center"/>
          </w:tcPr>
          <w:p w:rsidR="00B77186" w:rsidRPr="00807790" w:rsidRDefault="00D3078E" w:rsidP="003277C6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lastRenderedPageBreak/>
              <w:t>搜索资料</w:t>
            </w:r>
          </w:p>
        </w:tc>
        <w:tc>
          <w:tcPr>
            <w:tcW w:w="2116" w:type="pct"/>
          </w:tcPr>
          <w:p w:rsidR="00B77186" w:rsidRDefault="00D3078E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教学生如何使用搜索引擎搜索垃圾分类的知识。</w:t>
            </w:r>
          </w:p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078E" w:rsidRDefault="00D3078E" w:rsidP="00D307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3078E">
              <w:rPr>
                <w:rFonts w:asciiTheme="minorEastAsia" w:hAnsiTheme="minorEastAsia" w:hint="eastAsia"/>
                <w:b/>
                <w:sz w:val="24"/>
                <w:szCs w:val="28"/>
              </w:rPr>
              <w:t>介绍常见的搜索引擎。</w:t>
            </w:r>
          </w:p>
          <w:p w:rsidR="00D3078E" w:rsidRDefault="00D3078E" w:rsidP="00D3078E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百度</w:t>
            </w:r>
          </w:p>
          <w:p w:rsidR="00D3078E" w:rsidRDefault="00D3078E" w:rsidP="00D3078E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谷歌</w:t>
            </w:r>
          </w:p>
          <w:p w:rsidR="00D3078E" w:rsidRDefault="00D3078E" w:rsidP="00D3078E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必应</w:t>
            </w:r>
          </w:p>
          <w:p w:rsidR="00D3078E" w:rsidRDefault="00D3078E" w:rsidP="00D3078E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……</w:t>
            </w:r>
          </w:p>
          <w:p w:rsidR="00B942A8" w:rsidRPr="00D3078E" w:rsidRDefault="00B942A8" w:rsidP="00D3078E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078E" w:rsidRDefault="00D3078E" w:rsidP="00D307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如何选择搜索关键词？不同的关键词对搜索结果有什么影响？</w:t>
            </w:r>
          </w:p>
          <w:p w:rsidR="00B942A8" w:rsidRDefault="00B942A8" w:rsidP="00B942A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 w:rsidP="00B942A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 w:rsidP="00B942A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078E" w:rsidRPr="00D3078E" w:rsidRDefault="00D3078E" w:rsidP="00D3078E">
            <w:pPr>
              <w:pStyle w:val="a8"/>
              <w:numPr>
                <w:ilvl w:val="0"/>
                <w:numId w:val="2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布置任务：围绕垃圾分类这一主题</w:t>
            </w:r>
          </w:p>
        </w:tc>
        <w:tc>
          <w:tcPr>
            <w:tcW w:w="1202" w:type="pct"/>
          </w:tcPr>
          <w:p w:rsidR="00D361A9" w:rsidRDefault="00D361A9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Default="00D361A9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Pr="00D361A9" w:rsidRDefault="00D361A9" w:rsidP="00D361A9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361A9">
              <w:rPr>
                <w:rFonts w:asciiTheme="minorEastAsia" w:hAnsiTheme="minorEastAsia" w:hint="eastAsia"/>
                <w:b/>
                <w:sz w:val="24"/>
                <w:szCs w:val="28"/>
              </w:rPr>
              <w:t>学生了解常见的搜索引擎。</w:t>
            </w:r>
          </w:p>
          <w:p w:rsidR="00D361A9" w:rsidRDefault="00D361A9" w:rsidP="00D361A9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Default="00D361A9" w:rsidP="00F3296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 w:rsidP="00F3296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Pr="00F32966" w:rsidRDefault="00B942A8" w:rsidP="00F3296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Default="00D361A9" w:rsidP="00D361A9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D361A9">
              <w:rPr>
                <w:rFonts w:asciiTheme="minorEastAsia" w:hAnsiTheme="minorEastAsia" w:hint="eastAsia"/>
                <w:b/>
                <w:sz w:val="24"/>
                <w:szCs w:val="28"/>
              </w:rPr>
              <w:t>并了解搜索引擎的使用方法，了解搜索关键词的作用</w:t>
            </w: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。</w:t>
            </w:r>
          </w:p>
          <w:p w:rsidR="00B942A8" w:rsidRPr="00B942A8" w:rsidRDefault="00B942A8" w:rsidP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Pr="00D361A9" w:rsidRDefault="00D361A9" w:rsidP="00D361A9">
            <w:pPr>
              <w:pStyle w:val="a8"/>
              <w:numPr>
                <w:ilvl w:val="0"/>
                <w:numId w:val="3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根据老师布置的任务，在网络上搜索“垃圾分类”相关信息。</w:t>
            </w:r>
          </w:p>
        </w:tc>
        <w:tc>
          <w:tcPr>
            <w:tcW w:w="1202" w:type="pct"/>
          </w:tcPr>
          <w:p w:rsidR="00AA3E7B" w:rsidRDefault="0026742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在信息时代，学会使用搜索引擎搜索信息、获取信息、利用信息是非常重要的能力，是信息素养的重要体现之一。</w:t>
            </w:r>
            <w:r w:rsidR="00AA3E7B">
              <w:rPr>
                <w:rFonts w:asciiTheme="minorEastAsia" w:hAnsiTheme="minorEastAsia" w:hint="eastAsia"/>
                <w:b/>
                <w:sz w:val="24"/>
                <w:szCs w:val="28"/>
              </w:rPr>
              <w:t>因此，在这个环节，教授学生使用搜索引擎，培养其信息意识和信息获取能力，以提高其信息素养。</w:t>
            </w:r>
          </w:p>
          <w:p w:rsidR="00F221FD" w:rsidRDefault="00F221FD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AA3E7B" w:rsidRPr="00807790" w:rsidRDefault="00AA3E7B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以“垃圾分类”作为主题，让学生通过搜索，了解垃圾处理不当带给环境的影响，了解我国处理垃圾的常用分类及其意义</w:t>
            </w:r>
            <w:r w:rsidR="00F221FD">
              <w:rPr>
                <w:rFonts w:asciiTheme="minorEastAsia" w:hAnsiTheme="minorEastAsia" w:hint="eastAsia"/>
                <w:b/>
                <w:sz w:val="24"/>
                <w:szCs w:val="28"/>
              </w:rPr>
              <w:t>，培养学生良好的生活习惯。</w:t>
            </w:r>
          </w:p>
        </w:tc>
      </w:tr>
      <w:tr w:rsidR="00D361A9" w:rsidTr="003277C6">
        <w:tc>
          <w:tcPr>
            <w:tcW w:w="479" w:type="pct"/>
            <w:vAlign w:val="center"/>
          </w:tcPr>
          <w:p w:rsidR="00D361A9" w:rsidRDefault="00551905" w:rsidP="003277C6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动画制作</w:t>
            </w:r>
          </w:p>
        </w:tc>
        <w:tc>
          <w:tcPr>
            <w:tcW w:w="2116" w:type="pct"/>
          </w:tcPr>
          <w:p w:rsidR="00B942A8" w:rsidRDefault="00B942A8" w:rsidP="00B942A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Pr="00371798" w:rsidRDefault="00371798" w:rsidP="00371798">
            <w:pPr>
              <w:pStyle w:val="a8"/>
              <w:numPr>
                <w:ilvl w:val="0"/>
                <w:numId w:val="7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371798">
              <w:rPr>
                <w:rFonts w:asciiTheme="minorEastAsia" w:hAnsiTheme="minorEastAsia" w:hint="eastAsia"/>
                <w:b/>
                <w:sz w:val="24"/>
                <w:szCs w:val="28"/>
              </w:rPr>
              <w:t>布置</w:t>
            </w:r>
            <w:r w:rsidR="00B942A8">
              <w:rPr>
                <w:rFonts w:asciiTheme="minorEastAsia" w:hAnsiTheme="minorEastAsia" w:hint="eastAsia"/>
                <w:b/>
                <w:sz w:val="24"/>
                <w:szCs w:val="28"/>
              </w:rPr>
              <w:t>scratch动画制作</w:t>
            </w:r>
            <w:r w:rsidRPr="00371798">
              <w:rPr>
                <w:rFonts w:asciiTheme="minorEastAsia" w:hAnsiTheme="minorEastAsia" w:hint="eastAsia"/>
                <w:b/>
                <w:sz w:val="24"/>
                <w:szCs w:val="28"/>
              </w:rPr>
              <w:t>任务《跟我学垃圾分类》</w:t>
            </w:r>
          </w:p>
          <w:p w:rsidR="00371798" w:rsidRP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732421" wp14:editId="1F3DC741">
                  <wp:extent cx="1770842" cy="137604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42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42A8" w:rsidRDefault="00B942A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任务要求——通过点击垃圾，让垃圾进入相应的垃圾桶。</w:t>
            </w: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注：如对垃圾分类不清楚，通过网络搜索寻求答案。</w:t>
            </w:r>
          </w:p>
          <w:p w:rsidR="0033254E" w:rsidRPr="00371798" w:rsidRDefault="0033254E" w:rsidP="0037179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Pr="00E96CBB" w:rsidRDefault="00E96CBB" w:rsidP="00E96CBB">
            <w:pPr>
              <w:pStyle w:val="a8"/>
              <w:numPr>
                <w:ilvl w:val="0"/>
                <w:numId w:val="7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在</w:t>
            </w:r>
            <w:r w:rsidR="00371798" w:rsidRPr="00371798">
              <w:rPr>
                <w:rFonts w:asciiTheme="minorEastAsia" w:hAnsiTheme="minorEastAsia" w:hint="eastAsia"/>
                <w:b/>
                <w:sz w:val="24"/>
                <w:szCs w:val="28"/>
              </w:rPr>
              <w:t>学生</w:t>
            </w:r>
            <w:r w:rsidR="00371798">
              <w:rPr>
                <w:rFonts w:asciiTheme="minorEastAsia" w:hAnsiTheme="minorEastAsia" w:hint="eastAsia"/>
                <w:b/>
                <w:sz w:val="24"/>
                <w:szCs w:val="28"/>
              </w:rPr>
              <w:t>制作动画</w:t>
            </w: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时，巡视辅导</w:t>
            </w:r>
            <w:r w:rsidR="00371798">
              <w:rPr>
                <w:rFonts w:asciiTheme="minorEastAsia" w:hAnsiTheme="minorEastAsia" w:hint="eastAsia"/>
                <w:b/>
                <w:sz w:val="24"/>
                <w:szCs w:val="28"/>
              </w:rPr>
              <w:t>。</w:t>
            </w:r>
          </w:p>
        </w:tc>
        <w:tc>
          <w:tcPr>
            <w:tcW w:w="1202" w:type="pct"/>
          </w:tcPr>
          <w:p w:rsidR="00B942A8" w:rsidRDefault="00B942A8" w:rsidP="00B942A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numPr>
                <w:ilvl w:val="0"/>
                <w:numId w:val="8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371798">
              <w:rPr>
                <w:rFonts w:asciiTheme="minorEastAsia" w:hAnsiTheme="minorEastAsia" w:hint="eastAsia"/>
                <w:b/>
                <w:sz w:val="24"/>
                <w:szCs w:val="28"/>
              </w:rPr>
              <w:t>学生</w:t>
            </w:r>
            <w:r w:rsidR="00E96CBB">
              <w:rPr>
                <w:rFonts w:asciiTheme="minorEastAsia" w:hAnsiTheme="minorEastAsia" w:hint="eastAsia"/>
                <w:b/>
                <w:sz w:val="24"/>
                <w:szCs w:val="28"/>
              </w:rPr>
              <w:t>明确</w:t>
            </w:r>
            <w:r w:rsidRPr="00371798">
              <w:rPr>
                <w:rFonts w:asciiTheme="minorEastAsia" w:hAnsiTheme="minorEastAsia" w:hint="eastAsia"/>
                <w:b/>
                <w:sz w:val="24"/>
                <w:szCs w:val="28"/>
              </w:rPr>
              <w:t>任务要求。</w:t>
            </w: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Default="0037179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B942A8" w:rsidRDefault="00B942A8" w:rsidP="00371798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371798" w:rsidRPr="00371798" w:rsidRDefault="00371798" w:rsidP="00371798">
            <w:pPr>
              <w:pStyle w:val="a8"/>
              <w:numPr>
                <w:ilvl w:val="0"/>
                <w:numId w:val="8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学生</w:t>
            </w:r>
            <w:r w:rsidR="00E96CBB">
              <w:rPr>
                <w:rFonts w:asciiTheme="minorEastAsia" w:hAnsiTheme="minorEastAsia" w:hint="eastAsia"/>
                <w:b/>
                <w:sz w:val="24"/>
                <w:szCs w:val="28"/>
              </w:rPr>
              <w:t>制作动画</w:t>
            </w:r>
            <w:r w:rsidR="005245DE">
              <w:rPr>
                <w:rFonts w:asciiTheme="minorEastAsia" w:hAnsiTheme="minorEastAsia" w:hint="eastAsia"/>
                <w:b/>
                <w:sz w:val="24"/>
                <w:szCs w:val="28"/>
              </w:rPr>
              <w:t>。</w:t>
            </w:r>
          </w:p>
        </w:tc>
        <w:tc>
          <w:tcPr>
            <w:tcW w:w="1202" w:type="pct"/>
          </w:tcPr>
          <w:p w:rsidR="00B942A8" w:rsidRDefault="00B942A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  <w:p w:rsidR="00D361A9" w:rsidRPr="00807790" w:rsidRDefault="00DD0E28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在对垃圾分类知识进行信息搜索后，再制作scratch动画，既能够加深自己对垃圾分类知识的印象，制作的动画还能够帮助他人了解垃圾分类的知识。通过这样的例子，让学生明白scratch不仅</w:t>
            </w:r>
            <w:r w:rsidR="005245DE">
              <w:rPr>
                <w:rFonts w:asciiTheme="minorEastAsia" w:hAnsiTheme="minorEastAsia" w:hint="eastAsia"/>
                <w:b/>
                <w:sz w:val="24"/>
                <w:szCs w:val="28"/>
              </w:rPr>
              <w:t>可以制作游戏、贺卡等，还可以制作与生活相关的动画，进一步提高学生信息利用的意识，从而提升信息素养。</w:t>
            </w:r>
          </w:p>
        </w:tc>
      </w:tr>
      <w:tr w:rsidR="00D361A9" w:rsidTr="003277C6">
        <w:tc>
          <w:tcPr>
            <w:tcW w:w="479" w:type="pct"/>
            <w:vAlign w:val="center"/>
          </w:tcPr>
          <w:p w:rsidR="00D361A9" w:rsidRDefault="003277C6" w:rsidP="003277C6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lastRenderedPageBreak/>
              <w:t>成果展示</w:t>
            </w:r>
          </w:p>
        </w:tc>
        <w:tc>
          <w:tcPr>
            <w:tcW w:w="2116" w:type="pct"/>
          </w:tcPr>
          <w:p w:rsidR="00D361A9" w:rsidRDefault="003277C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说明成果展示要求：</w:t>
            </w:r>
          </w:p>
          <w:p w:rsidR="003277C6" w:rsidRPr="003277C6" w:rsidRDefault="003277C6" w:rsidP="003277C6">
            <w:pPr>
              <w:pStyle w:val="a8"/>
              <w:numPr>
                <w:ilvl w:val="0"/>
                <w:numId w:val="6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3277C6">
              <w:rPr>
                <w:rFonts w:asciiTheme="minorEastAsia" w:hAnsiTheme="minorEastAsia" w:hint="eastAsia"/>
                <w:b/>
                <w:sz w:val="24"/>
                <w:szCs w:val="28"/>
              </w:rPr>
              <w:t>演示动画，并对垃圾分类的知识进行简单介绍。</w:t>
            </w:r>
          </w:p>
          <w:p w:rsidR="003277C6" w:rsidRPr="003277C6" w:rsidRDefault="003277C6" w:rsidP="003277C6">
            <w:pPr>
              <w:pStyle w:val="a8"/>
              <w:numPr>
                <w:ilvl w:val="0"/>
                <w:numId w:val="6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声音洪亮，语言清晰，仪态大方。</w:t>
            </w:r>
          </w:p>
        </w:tc>
        <w:tc>
          <w:tcPr>
            <w:tcW w:w="1202" w:type="pct"/>
          </w:tcPr>
          <w:p w:rsidR="00D361A9" w:rsidRDefault="005548C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学生展示自己的动画成果，同时对自己学到的垃圾分类知识进行介绍。</w:t>
            </w:r>
          </w:p>
        </w:tc>
        <w:tc>
          <w:tcPr>
            <w:tcW w:w="1202" w:type="pct"/>
          </w:tcPr>
          <w:p w:rsidR="00D361A9" w:rsidRPr="00807790" w:rsidRDefault="005E2B7D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培养学生的分享意识</w:t>
            </w:r>
            <w:r w:rsidR="005A45B6">
              <w:rPr>
                <w:rFonts w:asciiTheme="minorEastAsia" w:hAnsiTheme="minorEastAsia" w:hint="eastAsia"/>
                <w:b/>
                <w:sz w:val="24"/>
                <w:szCs w:val="28"/>
              </w:rPr>
              <w:t>。</w:t>
            </w:r>
          </w:p>
        </w:tc>
      </w:tr>
      <w:tr w:rsidR="00D361A9" w:rsidTr="003277C6">
        <w:tc>
          <w:tcPr>
            <w:tcW w:w="479" w:type="pct"/>
            <w:vAlign w:val="center"/>
          </w:tcPr>
          <w:p w:rsidR="00D361A9" w:rsidRDefault="003277C6" w:rsidP="003277C6">
            <w:pPr>
              <w:jc w:val="center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拓展学习</w:t>
            </w:r>
          </w:p>
        </w:tc>
        <w:tc>
          <w:tcPr>
            <w:tcW w:w="2116" w:type="pct"/>
          </w:tcPr>
          <w:p w:rsidR="00D361A9" w:rsidRPr="00FE68ED" w:rsidRDefault="005A45B6" w:rsidP="00FE68ED">
            <w:pPr>
              <w:pStyle w:val="a8"/>
              <w:numPr>
                <w:ilvl w:val="0"/>
                <w:numId w:val="9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FE68ED">
              <w:rPr>
                <w:rFonts w:asciiTheme="minorEastAsia" w:hAnsiTheme="minorEastAsia" w:hint="eastAsia"/>
                <w:b/>
                <w:sz w:val="24"/>
                <w:szCs w:val="28"/>
              </w:rPr>
              <w:t>播放日本一城市垃圾分类的成功经验。</w:t>
            </w:r>
          </w:p>
          <w:p w:rsidR="00FE68ED" w:rsidRDefault="00FE68ED" w:rsidP="00FE68ED">
            <w:pPr>
              <w:pStyle w:val="a8"/>
              <w:numPr>
                <w:ilvl w:val="0"/>
                <w:numId w:val="9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讨论变废为宝话题。</w:t>
            </w:r>
          </w:p>
          <w:p w:rsidR="00FE68ED" w:rsidRDefault="00FE68ED" w:rsidP="00FE68ED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引导：垃圾是否一无是处？</w:t>
            </w:r>
          </w:p>
          <w:p w:rsidR="00911E24" w:rsidRDefault="00911E24" w:rsidP="00FE68ED">
            <w:pPr>
              <w:pStyle w:val="a8"/>
              <w:ind w:left="360" w:firstLineChars="0" w:firstLine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讨论垃圾的用处：</w:t>
            </w:r>
          </w:p>
          <w:p w:rsidR="00911E24" w:rsidRDefault="00911E24" w:rsidP="00911E24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焚烧发电技术</w:t>
            </w:r>
          </w:p>
          <w:p w:rsidR="00911E24" w:rsidRDefault="00911E24" w:rsidP="00911E24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生产沼气</w:t>
            </w:r>
          </w:p>
          <w:p w:rsidR="00911E24" w:rsidRDefault="00911E24" w:rsidP="00911E24">
            <w:pPr>
              <w:pStyle w:val="a8"/>
              <w:numPr>
                <w:ilvl w:val="0"/>
                <w:numId w:val="10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废弃物品制作工艺品</w:t>
            </w:r>
          </w:p>
          <w:p w:rsidR="00911E24" w:rsidRDefault="00911E24" w:rsidP="00911E24">
            <w:pPr>
              <w:ind w:left="36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……</w:t>
            </w:r>
          </w:p>
          <w:p w:rsidR="00911E24" w:rsidRPr="00911E24" w:rsidRDefault="00911E24" w:rsidP="00911E24">
            <w:pPr>
              <w:pStyle w:val="a8"/>
              <w:numPr>
                <w:ilvl w:val="0"/>
                <w:numId w:val="9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911E24">
              <w:rPr>
                <w:rFonts w:asciiTheme="minorEastAsia" w:hAnsiTheme="minorEastAsia" w:hint="eastAsia"/>
                <w:b/>
                <w:sz w:val="24"/>
                <w:szCs w:val="28"/>
              </w:rPr>
              <w:t>回家给家人讲讲垃圾分类的知识。</w:t>
            </w:r>
          </w:p>
        </w:tc>
        <w:tc>
          <w:tcPr>
            <w:tcW w:w="1202" w:type="pct"/>
          </w:tcPr>
          <w:p w:rsidR="00911E24" w:rsidRDefault="005A45B6" w:rsidP="00911E24">
            <w:pPr>
              <w:pStyle w:val="a8"/>
              <w:numPr>
                <w:ilvl w:val="0"/>
                <w:numId w:val="11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 w:rsidRPr="00911E24">
              <w:rPr>
                <w:rFonts w:asciiTheme="minorEastAsia" w:hAnsiTheme="minorEastAsia" w:hint="eastAsia"/>
                <w:b/>
                <w:sz w:val="24"/>
                <w:szCs w:val="28"/>
              </w:rPr>
              <w:t>学生观看视频。</w:t>
            </w:r>
          </w:p>
          <w:p w:rsidR="00911E24" w:rsidRPr="00911E24" w:rsidRDefault="00911E24" w:rsidP="00911E24">
            <w:pPr>
              <w:pStyle w:val="a8"/>
              <w:numPr>
                <w:ilvl w:val="0"/>
                <w:numId w:val="11"/>
              </w:numPr>
              <w:ind w:firstLineChars="0"/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学生思考、讨论。</w:t>
            </w:r>
          </w:p>
        </w:tc>
        <w:tc>
          <w:tcPr>
            <w:tcW w:w="1202" w:type="pct"/>
          </w:tcPr>
          <w:p w:rsidR="00D361A9" w:rsidRDefault="005A45B6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8"/>
              </w:rPr>
              <w:t>拓展学生的知识</w:t>
            </w:r>
            <w:r w:rsidR="003078AD">
              <w:rPr>
                <w:rFonts w:asciiTheme="minorEastAsia" w:hAnsiTheme="minorEastAsia" w:hint="eastAsia"/>
                <w:b/>
                <w:sz w:val="24"/>
                <w:szCs w:val="28"/>
              </w:rPr>
              <w:t>广度</w:t>
            </w:r>
            <w:r w:rsidR="00911E24">
              <w:rPr>
                <w:rFonts w:asciiTheme="minorEastAsia" w:hAnsiTheme="minorEastAsia" w:hint="eastAsia"/>
                <w:b/>
                <w:sz w:val="24"/>
                <w:szCs w:val="28"/>
              </w:rPr>
              <w:t>，引导学生深入思考，提高解决问题的能力。</w:t>
            </w:r>
          </w:p>
          <w:p w:rsidR="00911E24" w:rsidRPr="00807790" w:rsidRDefault="00911E24">
            <w:pPr>
              <w:rPr>
                <w:rFonts w:asciiTheme="minorEastAsia" w:hAnsiTheme="minorEastAsia"/>
                <w:b/>
                <w:sz w:val="24"/>
                <w:szCs w:val="28"/>
              </w:rPr>
            </w:pPr>
          </w:p>
        </w:tc>
      </w:tr>
    </w:tbl>
    <w:p w:rsidR="00B942A8" w:rsidRDefault="00B942A8">
      <w:pPr>
        <w:rPr>
          <w:rFonts w:asciiTheme="minorEastAsia" w:hAnsiTheme="minorEastAsia"/>
          <w:b/>
          <w:sz w:val="28"/>
          <w:szCs w:val="28"/>
        </w:rPr>
      </w:pPr>
    </w:p>
    <w:p w:rsidR="00B77186" w:rsidRDefault="00981AB6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五、学习效果评价设计（根据评价维度设计评价表）</w:t>
      </w:r>
    </w:p>
    <w:p w:rsidR="009B0E5A" w:rsidRDefault="009B0E5A">
      <w:pPr>
        <w:rPr>
          <w:rFonts w:asciiTheme="minorEastAsia" w:hAnsiTheme="minorEastAsia"/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398"/>
        <w:gridCol w:w="2846"/>
        <w:gridCol w:w="2139"/>
        <w:gridCol w:w="2139"/>
      </w:tblGrid>
      <w:tr w:rsidR="009B0E5A" w:rsidTr="009B0E5A">
        <w:tc>
          <w:tcPr>
            <w:tcW w:w="820" w:type="pct"/>
            <w:vAlign w:val="center"/>
          </w:tcPr>
          <w:p w:rsidR="009B0E5A" w:rsidRDefault="009B0E5A" w:rsidP="00ED45FE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评价项目</w:t>
            </w:r>
          </w:p>
        </w:tc>
        <w:tc>
          <w:tcPr>
            <w:tcW w:w="1670" w:type="pct"/>
            <w:vAlign w:val="center"/>
          </w:tcPr>
          <w:p w:rsidR="009B0E5A" w:rsidRDefault="009B0E5A" w:rsidP="00ED45FE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评价要点</w:t>
            </w:r>
          </w:p>
        </w:tc>
        <w:tc>
          <w:tcPr>
            <w:tcW w:w="1255" w:type="pct"/>
            <w:vAlign w:val="center"/>
          </w:tcPr>
          <w:p w:rsidR="009B0E5A" w:rsidRDefault="009B0E5A" w:rsidP="00ED45FE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自评</w:t>
            </w:r>
          </w:p>
        </w:tc>
        <w:tc>
          <w:tcPr>
            <w:tcW w:w="1255" w:type="pct"/>
          </w:tcPr>
          <w:p w:rsidR="009B0E5A" w:rsidRDefault="009B0E5A" w:rsidP="00ED45FE">
            <w:pPr>
              <w:jc w:val="center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>师评</w:t>
            </w:r>
          </w:p>
        </w:tc>
      </w:tr>
      <w:tr w:rsidR="009B0E5A" w:rsidRPr="009B0E5A" w:rsidTr="00236479">
        <w:tc>
          <w:tcPr>
            <w:tcW w:w="820" w:type="pct"/>
            <w:vMerge w:val="restart"/>
            <w:vAlign w:val="center"/>
          </w:tcPr>
          <w:p w:rsidR="009B0E5A" w:rsidRPr="009B0E5A" w:rsidRDefault="009B0E5A" w:rsidP="00ED45FE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在活动中参与的态度</w:t>
            </w:r>
          </w:p>
        </w:tc>
        <w:tc>
          <w:tcPr>
            <w:tcW w:w="1670" w:type="pct"/>
            <w:vAlign w:val="center"/>
          </w:tcPr>
          <w:p w:rsidR="009B0E5A" w:rsidRPr="009B0E5A" w:rsidRDefault="009B0E5A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1.积极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参与活动。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9B0E5A" w:rsidRPr="009B0E5A" w:rsidTr="00236479">
        <w:tc>
          <w:tcPr>
            <w:tcW w:w="820" w:type="pct"/>
            <w:vMerge/>
            <w:vAlign w:val="center"/>
          </w:tcPr>
          <w:p w:rsidR="009B0E5A" w:rsidRPr="009B0E5A" w:rsidRDefault="009B0E5A" w:rsidP="009B0E5A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670" w:type="pct"/>
            <w:vAlign w:val="center"/>
          </w:tcPr>
          <w:p w:rsidR="009B0E5A" w:rsidRPr="009B0E5A" w:rsidRDefault="009B0E5A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2.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努力完成任务。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9B0E5A" w:rsidRPr="009B0E5A" w:rsidTr="00236479">
        <w:tc>
          <w:tcPr>
            <w:tcW w:w="820" w:type="pct"/>
            <w:vMerge/>
            <w:vAlign w:val="center"/>
          </w:tcPr>
          <w:p w:rsidR="009B0E5A" w:rsidRPr="009B0E5A" w:rsidRDefault="009B0E5A" w:rsidP="009B0E5A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670" w:type="pct"/>
            <w:vAlign w:val="center"/>
          </w:tcPr>
          <w:p w:rsidR="009B0E5A" w:rsidRPr="009B0E5A" w:rsidRDefault="009B0E5A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3.乐于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分享，帮助他人。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9B0E5A" w:rsidRPr="009B0E5A" w:rsidRDefault="009B0E5A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 w:val="restar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在活动中获得的体验</w:t>
            </w: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1.善于观察，乐于思考，勤于实践。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2.</w:t>
            </w: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有一定的社会责任心。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 w:val="restar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在活动中学习方法的掌握</w:t>
            </w: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1.能用信息技术的手段获取信息。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2.能运用已知知识解决问题。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 w:val="restar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Theme="minorEastAsia" w:hAnsiTheme="minorEastAsia" w:hint="eastAsia"/>
                <w:b/>
                <w:sz w:val="24"/>
                <w:szCs w:val="24"/>
              </w:rPr>
              <w:t>在活动中实践能力的发展</w:t>
            </w: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1.独立思考，自主学习。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  <w:tr w:rsidR="00236479" w:rsidRPr="009B0E5A" w:rsidTr="00236479">
        <w:tc>
          <w:tcPr>
            <w:tcW w:w="820" w:type="pct"/>
            <w:vMerge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</w:p>
        </w:tc>
        <w:tc>
          <w:tcPr>
            <w:tcW w:w="1670" w:type="pct"/>
            <w:vAlign w:val="center"/>
          </w:tcPr>
          <w:p w:rsidR="00236479" w:rsidRPr="009B0E5A" w:rsidRDefault="00236479" w:rsidP="00236479">
            <w:pPr>
              <w:rPr>
                <w:rFonts w:asciiTheme="minorEastAsia" w:hAnsiTheme="minorEastAsia"/>
                <w:b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b/>
                <w:sz w:val="24"/>
                <w:szCs w:val="24"/>
              </w:rPr>
              <w:t>2.积极实践，发挥所长。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  <w:tc>
          <w:tcPr>
            <w:tcW w:w="1255" w:type="pct"/>
            <w:vAlign w:val="center"/>
          </w:tcPr>
          <w:p w:rsidR="00236479" w:rsidRPr="009B0E5A" w:rsidRDefault="00236479" w:rsidP="00236479">
            <w:pPr>
              <w:jc w:val="center"/>
              <w:rPr>
                <w:rFonts w:asciiTheme="minorEastAsia" w:hAnsiTheme="minorEastAsia"/>
                <w:b/>
                <w:sz w:val="24"/>
                <w:szCs w:val="24"/>
              </w:rPr>
            </w:pPr>
            <w:r w:rsidRPr="009B0E5A">
              <w:rPr>
                <w:rFonts w:ascii="Segoe UI Emoji" w:hAnsi="Segoe UI Emoji" w:cs="Segoe UI Emoji" w:hint="eastAsia"/>
                <w:b/>
                <w:sz w:val="24"/>
                <w:szCs w:val="24"/>
              </w:rPr>
              <w:t>⭐⭐⭐⭐⭐</w:t>
            </w:r>
          </w:p>
        </w:tc>
      </w:tr>
    </w:tbl>
    <w:p w:rsidR="00BF58AF" w:rsidRPr="009B0E5A" w:rsidRDefault="00BF58AF">
      <w:pPr>
        <w:rPr>
          <w:rFonts w:asciiTheme="minorEastAsia" w:hAnsiTheme="minorEastAsia"/>
          <w:bCs/>
          <w:sz w:val="24"/>
          <w:szCs w:val="24"/>
        </w:rPr>
      </w:pPr>
    </w:p>
    <w:p w:rsidR="00BF58AF" w:rsidRPr="009B0E5A" w:rsidRDefault="00BF58AF">
      <w:pPr>
        <w:rPr>
          <w:rFonts w:asciiTheme="minorEastAsia" w:hAnsiTheme="minorEastAsia"/>
          <w:bCs/>
          <w:sz w:val="24"/>
          <w:szCs w:val="24"/>
        </w:rPr>
      </w:pPr>
    </w:p>
    <w:p w:rsidR="00B77186" w:rsidRPr="00236479" w:rsidRDefault="00981AB6">
      <w:pPr>
        <w:rPr>
          <w:rFonts w:asciiTheme="minorEastAsia" w:hAnsiTheme="minorEastAsia"/>
          <w:bCs/>
          <w:sz w:val="24"/>
          <w:szCs w:val="24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六、教学反思</w:t>
      </w:r>
    </w:p>
    <w:p w:rsidR="00B77186" w:rsidRDefault="00694DC4" w:rsidP="00694DC4">
      <w:pPr>
        <w:ind w:firstLineChars="200" w:firstLine="562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通过这次关于垃圾分类的活动教学，使学生了解到了我国垃圾分类的</w:t>
      </w:r>
      <w:r w:rsidR="002750CF">
        <w:rPr>
          <w:rFonts w:asciiTheme="minorEastAsia" w:hAnsiTheme="minorEastAsia" w:hint="eastAsia"/>
          <w:b/>
          <w:sz w:val="28"/>
          <w:szCs w:val="28"/>
        </w:rPr>
        <w:t>现状，意识到社会环保问题的严峻性，加深了对垃圾分类的认识，</w:t>
      </w:r>
      <w:r w:rsidR="00CD4485">
        <w:rPr>
          <w:rFonts w:asciiTheme="minorEastAsia" w:hAnsiTheme="minorEastAsia" w:hint="eastAsia"/>
          <w:b/>
          <w:sz w:val="28"/>
          <w:szCs w:val="28"/>
        </w:rPr>
        <w:t>增强了社会责任感，</w:t>
      </w:r>
      <w:r w:rsidR="002750CF">
        <w:rPr>
          <w:rFonts w:asciiTheme="minorEastAsia" w:hAnsiTheme="minorEastAsia" w:hint="eastAsia"/>
          <w:b/>
          <w:sz w:val="28"/>
          <w:szCs w:val="28"/>
        </w:rPr>
        <w:t>同时，帮助学生掌握了如何例如信息技术手段获取</w:t>
      </w:r>
      <w:r w:rsidR="00D70C9E">
        <w:rPr>
          <w:rFonts w:asciiTheme="minorEastAsia" w:hAnsiTheme="minorEastAsia" w:hint="eastAsia"/>
          <w:b/>
          <w:sz w:val="28"/>
          <w:szCs w:val="28"/>
        </w:rPr>
        <w:t>自己需要的信息，并将其用于</w:t>
      </w:r>
      <w:r w:rsidR="00CD4485">
        <w:rPr>
          <w:rFonts w:asciiTheme="minorEastAsia" w:hAnsiTheme="minorEastAsia" w:hint="eastAsia"/>
          <w:b/>
          <w:sz w:val="28"/>
          <w:szCs w:val="28"/>
        </w:rPr>
        <w:t>促进对实际问题的理解。</w:t>
      </w:r>
    </w:p>
    <w:sectPr w:rsidR="00B771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108" w:rsidRDefault="00F13108" w:rsidP="001C1711">
      <w:r>
        <w:separator/>
      </w:r>
    </w:p>
  </w:endnote>
  <w:endnote w:type="continuationSeparator" w:id="0">
    <w:p w:rsidR="00F13108" w:rsidRDefault="00F13108" w:rsidP="001C1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108" w:rsidRDefault="00F13108" w:rsidP="001C1711">
      <w:r>
        <w:separator/>
      </w:r>
    </w:p>
  </w:footnote>
  <w:footnote w:type="continuationSeparator" w:id="0">
    <w:p w:rsidR="00F13108" w:rsidRDefault="00F13108" w:rsidP="001C17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A2246"/>
    <w:multiLevelType w:val="hybridMultilevel"/>
    <w:tmpl w:val="EB688836"/>
    <w:lvl w:ilvl="0" w:tplc="DF1CC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98476A"/>
    <w:multiLevelType w:val="hybridMultilevel"/>
    <w:tmpl w:val="32A0B13A"/>
    <w:lvl w:ilvl="0" w:tplc="F2F0744E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9FE7C4C"/>
    <w:multiLevelType w:val="hybridMultilevel"/>
    <w:tmpl w:val="CD1647AE"/>
    <w:lvl w:ilvl="0" w:tplc="30301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682371"/>
    <w:multiLevelType w:val="hybridMultilevel"/>
    <w:tmpl w:val="BEE29CD4"/>
    <w:lvl w:ilvl="0" w:tplc="43E4CEF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AE27B67"/>
    <w:multiLevelType w:val="hybridMultilevel"/>
    <w:tmpl w:val="6F021E46"/>
    <w:lvl w:ilvl="0" w:tplc="A03EE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B3E40AE"/>
    <w:multiLevelType w:val="hybridMultilevel"/>
    <w:tmpl w:val="CABE6F30"/>
    <w:lvl w:ilvl="0" w:tplc="8F7058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7B15E20"/>
    <w:multiLevelType w:val="hybridMultilevel"/>
    <w:tmpl w:val="165ABF6A"/>
    <w:lvl w:ilvl="0" w:tplc="4D4018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684038F"/>
    <w:multiLevelType w:val="hybridMultilevel"/>
    <w:tmpl w:val="907C68E8"/>
    <w:lvl w:ilvl="0" w:tplc="E87C7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0A04B3D"/>
    <w:multiLevelType w:val="hybridMultilevel"/>
    <w:tmpl w:val="0784B870"/>
    <w:lvl w:ilvl="0" w:tplc="B428E3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96C2C4B"/>
    <w:multiLevelType w:val="hybridMultilevel"/>
    <w:tmpl w:val="87C035B0"/>
    <w:lvl w:ilvl="0" w:tplc="0F78F1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8B177F0"/>
    <w:multiLevelType w:val="hybridMultilevel"/>
    <w:tmpl w:val="DA56CA8C"/>
    <w:lvl w:ilvl="0" w:tplc="3BA6B5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D09A8"/>
    <w:rsid w:val="00001EFF"/>
    <w:rsid w:val="00017A85"/>
    <w:rsid w:val="00060FD8"/>
    <w:rsid w:val="00084970"/>
    <w:rsid w:val="000B21D4"/>
    <w:rsid w:val="001149D2"/>
    <w:rsid w:val="00117C8D"/>
    <w:rsid w:val="00191329"/>
    <w:rsid w:val="001A708B"/>
    <w:rsid w:val="001B05D0"/>
    <w:rsid w:val="001C1711"/>
    <w:rsid w:val="001F5540"/>
    <w:rsid w:val="00236479"/>
    <w:rsid w:val="00267426"/>
    <w:rsid w:val="002750CF"/>
    <w:rsid w:val="002B1C21"/>
    <w:rsid w:val="002B3194"/>
    <w:rsid w:val="002E3DFD"/>
    <w:rsid w:val="003000CE"/>
    <w:rsid w:val="003078AD"/>
    <w:rsid w:val="00312B52"/>
    <w:rsid w:val="003277C6"/>
    <w:rsid w:val="0033254E"/>
    <w:rsid w:val="00355020"/>
    <w:rsid w:val="003638DD"/>
    <w:rsid w:val="00371798"/>
    <w:rsid w:val="00411168"/>
    <w:rsid w:val="004A494A"/>
    <w:rsid w:val="004B6F7C"/>
    <w:rsid w:val="004D6BBC"/>
    <w:rsid w:val="005245DE"/>
    <w:rsid w:val="00551905"/>
    <w:rsid w:val="005548C6"/>
    <w:rsid w:val="00574444"/>
    <w:rsid w:val="005A45B6"/>
    <w:rsid w:val="005D09A8"/>
    <w:rsid w:val="005E2B7D"/>
    <w:rsid w:val="0067433E"/>
    <w:rsid w:val="00694DC4"/>
    <w:rsid w:val="006F56FA"/>
    <w:rsid w:val="006F6305"/>
    <w:rsid w:val="00713DEC"/>
    <w:rsid w:val="00752D52"/>
    <w:rsid w:val="007B2520"/>
    <w:rsid w:val="00807790"/>
    <w:rsid w:val="008731AA"/>
    <w:rsid w:val="00911E24"/>
    <w:rsid w:val="00921C8E"/>
    <w:rsid w:val="0094341D"/>
    <w:rsid w:val="00981AB6"/>
    <w:rsid w:val="009B0E5A"/>
    <w:rsid w:val="009E0BE0"/>
    <w:rsid w:val="009F1D9A"/>
    <w:rsid w:val="00A20B25"/>
    <w:rsid w:val="00AA3E7B"/>
    <w:rsid w:val="00AB3FBB"/>
    <w:rsid w:val="00AD6EFD"/>
    <w:rsid w:val="00B77186"/>
    <w:rsid w:val="00B942A8"/>
    <w:rsid w:val="00B96F50"/>
    <w:rsid w:val="00BF58AF"/>
    <w:rsid w:val="00CD4485"/>
    <w:rsid w:val="00CD4B54"/>
    <w:rsid w:val="00D16849"/>
    <w:rsid w:val="00D3078E"/>
    <w:rsid w:val="00D361A9"/>
    <w:rsid w:val="00D52FF8"/>
    <w:rsid w:val="00D70C9E"/>
    <w:rsid w:val="00DA412A"/>
    <w:rsid w:val="00DD0E28"/>
    <w:rsid w:val="00DD4ADC"/>
    <w:rsid w:val="00E11736"/>
    <w:rsid w:val="00E71BD8"/>
    <w:rsid w:val="00E96CBB"/>
    <w:rsid w:val="00ED1156"/>
    <w:rsid w:val="00ED45FE"/>
    <w:rsid w:val="00F13108"/>
    <w:rsid w:val="00F221FD"/>
    <w:rsid w:val="00F32966"/>
    <w:rsid w:val="00F9085A"/>
    <w:rsid w:val="00FC761C"/>
    <w:rsid w:val="00FE68ED"/>
    <w:rsid w:val="2D765C3D"/>
    <w:rsid w:val="69074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5C2CD8F3-17EB-4557-8E8A-BAC211DE8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unhideWhenUs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084970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08497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6C9198-C03F-4E9F-B8C7-FAD9A6D6FA9E}" type="doc">
      <dgm:prSet loTypeId="urn:microsoft.com/office/officeart/2005/8/layout/process1" loCatId="process" qsTypeId="urn:microsoft.com/office/officeart/2005/8/quickstyle/simple1#1" qsCatId="simple" csTypeId="urn:microsoft.com/office/officeart/2005/8/colors/accent1_2#1" csCatId="accent1" phldr="1"/>
      <dgm:spPr/>
    </dgm:pt>
    <dgm:pt modelId="{90C6335F-38DC-4EF0-BEB3-2276C3F822E5}">
      <dgm:prSet phldrT="[文本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zh-CN" altLang="en-US" baseline="0">
              <a:solidFill>
                <a:sysClr val="windowText" lastClr="000000"/>
              </a:solidFill>
            </a:rPr>
            <a:t>搜索资料</a:t>
          </a:r>
        </a:p>
      </dgm:t>
    </dgm:pt>
    <dgm:pt modelId="{B14E56F9-C00A-4A21-B6A4-85CA8F3214B9}" type="parTrans" cxnId="{9A88D47E-1127-4810-9D51-90608FA74778}">
      <dgm:prSet/>
      <dgm:spPr/>
      <dgm:t>
        <a:bodyPr/>
        <a:lstStyle/>
        <a:p>
          <a:endParaRPr lang="zh-CN" altLang="en-US"/>
        </a:p>
      </dgm:t>
    </dgm:pt>
    <dgm:pt modelId="{A19C09E9-8254-488E-A422-C58D4F2A0D2B}" type="sibTrans" cxnId="{9A88D47E-1127-4810-9D51-90608FA74778}">
      <dgm:prSet/>
      <dgm:spPr/>
      <dgm:t>
        <a:bodyPr/>
        <a:lstStyle/>
        <a:p>
          <a:endParaRPr lang="zh-CN" altLang="en-US"/>
        </a:p>
      </dgm:t>
    </dgm:pt>
    <dgm:pt modelId="{3F7EDC04-C616-40CA-B30B-B76A742EF16E}">
      <dgm:prSet phldrT="[文本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zh-CN" altLang="en-US" baseline="0">
              <a:solidFill>
                <a:sysClr val="windowText" lastClr="000000"/>
              </a:solidFill>
            </a:rPr>
            <a:t>制作动画</a:t>
          </a:r>
        </a:p>
      </dgm:t>
    </dgm:pt>
    <dgm:pt modelId="{3B63015C-6C56-409D-B52F-F7AE840AEB78}" type="parTrans" cxnId="{1EB49546-F32C-4405-8072-6CA7920F5266}">
      <dgm:prSet/>
      <dgm:spPr/>
      <dgm:t>
        <a:bodyPr/>
        <a:lstStyle/>
        <a:p>
          <a:endParaRPr lang="zh-CN" altLang="en-US"/>
        </a:p>
      </dgm:t>
    </dgm:pt>
    <dgm:pt modelId="{C85FE91D-B326-4C24-981A-182D6E8C864E}" type="sibTrans" cxnId="{1EB49546-F32C-4405-8072-6CA7920F5266}">
      <dgm:prSet/>
      <dgm:spPr/>
      <dgm:t>
        <a:bodyPr/>
        <a:lstStyle/>
        <a:p>
          <a:endParaRPr lang="zh-CN" altLang="en-US"/>
        </a:p>
      </dgm:t>
    </dgm:pt>
    <dgm:pt modelId="{06FE9913-174B-467B-970E-2113ECAF1E40}">
      <dgm:prSet phldrT="[文本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zh-CN" altLang="en-US" baseline="0">
              <a:solidFill>
                <a:sysClr val="windowText" lastClr="000000"/>
              </a:solidFill>
            </a:rPr>
            <a:t>成果展示</a:t>
          </a:r>
        </a:p>
      </dgm:t>
    </dgm:pt>
    <dgm:pt modelId="{430054C0-B71F-4CFF-9CF4-70932D464B97}" type="parTrans" cxnId="{54B9D444-F8B6-40E5-AB08-C6D09DC5D917}">
      <dgm:prSet/>
      <dgm:spPr/>
      <dgm:t>
        <a:bodyPr/>
        <a:lstStyle/>
        <a:p>
          <a:endParaRPr lang="zh-CN" altLang="en-US"/>
        </a:p>
      </dgm:t>
    </dgm:pt>
    <dgm:pt modelId="{A842D568-A460-4B63-B40E-89AB0CD80016}" type="sibTrans" cxnId="{54B9D444-F8B6-40E5-AB08-C6D09DC5D917}">
      <dgm:prSet/>
      <dgm:spPr/>
      <dgm:t>
        <a:bodyPr/>
        <a:lstStyle/>
        <a:p>
          <a:endParaRPr lang="zh-CN" altLang="en-US"/>
        </a:p>
      </dgm:t>
    </dgm:pt>
    <dgm:pt modelId="{106A2012-A1A4-4AD2-92F2-EB740100CF46}">
      <dgm:prSet phldrT="[文本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zh-CN" altLang="en-US" baseline="0">
              <a:solidFill>
                <a:sysClr val="windowText" lastClr="000000"/>
              </a:solidFill>
            </a:rPr>
            <a:t>课题准备</a:t>
          </a:r>
        </a:p>
      </dgm:t>
    </dgm:pt>
    <dgm:pt modelId="{A58103C4-2819-4D6B-AFEC-46BA97A22069}" type="parTrans" cxnId="{B056900B-849A-4CC9-AE3F-1F76CF737DC5}">
      <dgm:prSet/>
      <dgm:spPr/>
      <dgm:t>
        <a:bodyPr/>
        <a:lstStyle/>
        <a:p>
          <a:endParaRPr lang="zh-CN" altLang="en-US"/>
        </a:p>
      </dgm:t>
    </dgm:pt>
    <dgm:pt modelId="{2A8AE4A1-B743-4ED7-ACA1-AE03283010C0}" type="sibTrans" cxnId="{B056900B-849A-4CC9-AE3F-1F76CF737DC5}">
      <dgm:prSet/>
      <dgm:spPr/>
      <dgm:t>
        <a:bodyPr/>
        <a:lstStyle/>
        <a:p>
          <a:endParaRPr lang="zh-CN" altLang="en-US"/>
        </a:p>
      </dgm:t>
    </dgm:pt>
    <dgm:pt modelId="{BCD488BB-7F95-4DBD-83D2-8E6CAB1E5BC1}">
      <dgm:prSet phldrT="[文本]"/>
      <dgm:spPr>
        <a:solidFill>
          <a:schemeClr val="bg1"/>
        </a:solidFill>
        <a:ln>
          <a:solidFill>
            <a:schemeClr val="tx1"/>
          </a:solidFill>
        </a:ln>
      </dgm:spPr>
      <dgm:t>
        <a:bodyPr/>
        <a:lstStyle/>
        <a:p>
          <a:r>
            <a:rPr lang="zh-CN" altLang="en-US" baseline="0">
              <a:solidFill>
                <a:sysClr val="windowText" lastClr="000000"/>
              </a:solidFill>
            </a:rPr>
            <a:t>拓展学习</a:t>
          </a:r>
        </a:p>
      </dgm:t>
    </dgm:pt>
    <dgm:pt modelId="{6AB26B15-0BF8-464B-ADFA-FE79E95C353F}" type="parTrans" cxnId="{7D3AF9E4-44A5-49C1-811A-60DF6E34922C}">
      <dgm:prSet/>
      <dgm:spPr/>
      <dgm:t>
        <a:bodyPr/>
        <a:lstStyle/>
        <a:p>
          <a:endParaRPr lang="zh-CN" altLang="en-US"/>
        </a:p>
      </dgm:t>
    </dgm:pt>
    <dgm:pt modelId="{E9706977-64DC-4FFB-AC04-8149E357DE5C}" type="sibTrans" cxnId="{7D3AF9E4-44A5-49C1-811A-60DF6E34922C}">
      <dgm:prSet/>
      <dgm:spPr/>
      <dgm:t>
        <a:bodyPr/>
        <a:lstStyle/>
        <a:p>
          <a:endParaRPr lang="zh-CN" altLang="en-US"/>
        </a:p>
      </dgm:t>
    </dgm:pt>
    <dgm:pt modelId="{0EA550AD-3483-4FDB-9C9D-817BD350204D}" type="pres">
      <dgm:prSet presAssocID="{896C9198-C03F-4E9F-B8C7-FAD9A6D6FA9E}" presName="Name0" presStyleCnt="0">
        <dgm:presLayoutVars>
          <dgm:dir/>
          <dgm:resizeHandles val="exact"/>
        </dgm:presLayoutVars>
      </dgm:prSet>
      <dgm:spPr/>
    </dgm:pt>
    <dgm:pt modelId="{80B7A6AE-CEAD-4521-89B1-9B28EA7483ED}" type="pres">
      <dgm:prSet presAssocID="{106A2012-A1A4-4AD2-92F2-EB740100CF46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A33D8DDD-CDC5-43D1-836F-A4E0F199399F}" type="pres">
      <dgm:prSet presAssocID="{2A8AE4A1-B743-4ED7-ACA1-AE03283010C0}" presName="sibTrans" presStyleLbl="sibTrans2D1" presStyleIdx="0" presStyleCnt="4"/>
      <dgm:spPr/>
      <dgm:t>
        <a:bodyPr/>
        <a:lstStyle/>
        <a:p>
          <a:endParaRPr lang="zh-CN" altLang="en-US"/>
        </a:p>
      </dgm:t>
    </dgm:pt>
    <dgm:pt modelId="{3BA326CD-FF69-4205-A3A5-E583C96FD54F}" type="pres">
      <dgm:prSet presAssocID="{2A8AE4A1-B743-4ED7-ACA1-AE03283010C0}" presName="connectorText" presStyleLbl="sibTrans2D1" presStyleIdx="0" presStyleCnt="4"/>
      <dgm:spPr/>
      <dgm:t>
        <a:bodyPr/>
        <a:lstStyle/>
        <a:p>
          <a:endParaRPr lang="zh-CN" altLang="en-US"/>
        </a:p>
      </dgm:t>
    </dgm:pt>
    <dgm:pt modelId="{49BEC1B1-B8AE-445A-9740-A5A6E844AEF7}" type="pres">
      <dgm:prSet presAssocID="{90C6335F-38DC-4EF0-BEB3-2276C3F822E5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DC591D5C-877A-45DE-9F61-629EEFEE8751}" type="pres">
      <dgm:prSet presAssocID="{A19C09E9-8254-488E-A422-C58D4F2A0D2B}" presName="sibTrans" presStyleLbl="sibTrans2D1" presStyleIdx="1" presStyleCnt="4"/>
      <dgm:spPr/>
      <dgm:t>
        <a:bodyPr/>
        <a:lstStyle/>
        <a:p>
          <a:endParaRPr lang="zh-CN" altLang="en-US"/>
        </a:p>
      </dgm:t>
    </dgm:pt>
    <dgm:pt modelId="{FD3A627E-876D-4714-9624-4D674DC89B59}" type="pres">
      <dgm:prSet presAssocID="{A19C09E9-8254-488E-A422-C58D4F2A0D2B}" presName="connectorText" presStyleLbl="sibTrans2D1" presStyleIdx="1" presStyleCnt="4"/>
      <dgm:spPr/>
      <dgm:t>
        <a:bodyPr/>
        <a:lstStyle/>
        <a:p>
          <a:endParaRPr lang="zh-CN" altLang="en-US"/>
        </a:p>
      </dgm:t>
    </dgm:pt>
    <dgm:pt modelId="{7DF225E7-4C49-49EE-8FE3-2D8EBC2927CB}" type="pres">
      <dgm:prSet presAssocID="{3F7EDC04-C616-40CA-B30B-B76A742EF16E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BE036435-2518-4BD2-AFB5-B95C25907E68}" type="pres">
      <dgm:prSet presAssocID="{C85FE91D-B326-4C24-981A-182D6E8C864E}" presName="sibTrans" presStyleLbl="sibTrans2D1" presStyleIdx="2" presStyleCnt="4"/>
      <dgm:spPr/>
      <dgm:t>
        <a:bodyPr/>
        <a:lstStyle/>
        <a:p>
          <a:endParaRPr lang="zh-CN" altLang="en-US"/>
        </a:p>
      </dgm:t>
    </dgm:pt>
    <dgm:pt modelId="{11F18674-E2F5-4DA9-939F-1A7F0A4992A5}" type="pres">
      <dgm:prSet presAssocID="{C85FE91D-B326-4C24-981A-182D6E8C864E}" presName="connectorText" presStyleLbl="sibTrans2D1" presStyleIdx="2" presStyleCnt="4"/>
      <dgm:spPr/>
      <dgm:t>
        <a:bodyPr/>
        <a:lstStyle/>
        <a:p>
          <a:endParaRPr lang="zh-CN" altLang="en-US"/>
        </a:p>
      </dgm:t>
    </dgm:pt>
    <dgm:pt modelId="{C5D8B384-331A-441E-949A-B002E39DFFA4}" type="pres">
      <dgm:prSet presAssocID="{06FE9913-174B-467B-970E-2113ECAF1E40}" presName="node" presStyleLbl="node1" presStyleIdx="3" presStyleCnt="5" custLinFactY="-100000" custLinFactNeighborX="30194" custLinFactNeighborY="-108814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0F5156F7-0C52-4151-ADF0-7C933178933C}" type="pres">
      <dgm:prSet presAssocID="{A842D568-A460-4B63-B40E-89AB0CD80016}" presName="sibTrans" presStyleLbl="sibTrans2D1" presStyleIdx="3" presStyleCnt="4"/>
      <dgm:spPr/>
      <dgm:t>
        <a:bodyPr/>
        <a:lstStyle/>
        <a:p>
          <a:endParaRPr lang="zh-CN" altLang="en-US"/>
        </a:p>
      </dgm:t>
    </dgm:pt>
    <dgm:pt modelId="{09EFAF93-E7CF-4D25-BAE2-66B623E0E2D4}" type="pres">
      <dgm:prSet presAssocID="{A842D568-A460-4B63-B40E-89AB0CD80016}" presName="connectorText" presStyleLbl="sibTrans2D1" presStyleIdx="3" presStyleCnt="4"/>
      <dgm:spPr/>
      <dgm:t>
        <a:bodyPr/>
        <a:lstStyle/>
        <a:p>
          <a:endParaRPr lang="zh-CN" altLang="en-US"/>
        </a:p>
      </dgm:t>
    </dgm:pt>
    <dgm:pt modelId="{E607950E-C787-4E3B-A781-8D2E3C24DBF2}" type="pres">
      <dgm:prSet presAssocID="{BCD488BB-7F95-4DBD-83D2-8E6CAB1E5BC1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9A88D47E-1127-4810-9D51-90608FA74778}" srcId="{896C9198-C03F-4E9F-B8C7-FAD9A6D6FA9E}" destId="{90C6335F-38DC-4EF0-BEB3-2276C3F822E5}" srcOrd="1" destOrd="0" parTransId="{B14E56F9-C00A-4A21-B6A4-85CA8F3214B9}" sibTransId="{A19C09E9-8254-488E-A422-C58D4F2A0D2B}"/>
    <dgm:cxn modelId="{C4F54480-EF2A-4E7E-8E38-CDA4B9434746}" type="presOf" srcId="{A842D568-A460-4B63-B40E-89AB0CD80016}" destId="{0F5156F7-0C52-4151-ADF0-7C933178933C}" srcOrd="0" destOrd="0" presId="urn:microsoft.com/office/officeart/2005/8/layout/process1"/>
    <dgm:cxn modelId="{EDB8FCFB-2DCD-4E82-9B9C-4F6A703237B3}" type="presOf" srcId="{BCD488BB-7F95-4DBD-83D2-8E6CAB1E5BC1}" destId="{E607950E-C787-4E3B-A781-8D2E3C24DBF2}" srcOrd="0" destOrd="0" presId="urn:microsoft.com/office/officeart/2005/8/layout/process1"/>
    <dgm:cxn modelId="{54B9D444-F8B6-40E5-AB08-C6D09DC5D917}" srcId="{896C9198-C03F-4E9F-B8C7-FAD9A6D6FA9E}" destId="{06FE9913-174B-467B-970E-2113ECAF1E40}" srcOrd="3" destOrd="0" parTransId="{430054C0-B71F-4CFF-9CF4-70932D464B97}" sibTransId="{A842D568-A460-4B63-B40E-89AB0CD80016}"/>
    <dgm:cxn modelId="{B8FFC888-3823-49CD-B3F5-D7DB7DCC5177}" type="presOf" srcId="{C85FE91D-B326-4C24-981A-182D6E8C864E}" destId="{11F18674-E2F5-4DA9-939F-1A7F0A4992A5}" srcOrd="1" destOrd="0" presId="urn:microsoft.com/office/officeart/2005/8/layout/process1"/>
    <dgm:cxn modelId="{F62FC95C-987D-49B7-B97C-5F8227C57585}" type="presOf" srcId="{3F7EDC04-C616-40CA-B30B-B76A742EF16E}" destId="{7DF225E7-4C49-49EE-8FE3-2D8EBC2927CB}" srcOrd="0" destOrd="0" presId="urn:microsoft.com/office/officeart/2005/8/layout/process1"/>
    <dgm:cxn modelId="{31A143C8-D7AD-43D8-9579-1CE1FE4B010D}" type="presOf" srcId="{06FE9913-174B-467B-970E-2113ECAF1E40}" destId="{C5D8B384-331A-441E-949A-B002E39DFFA4}" srcOrd="0" destOrd="0" presId="urn:microsoft.com/office/officeart/2005/8/layout/process1"/>
    <dgm:cxn modelId="{B69246DB-5745-4781-9581-D527F9C23451}" type="presOf" srcId="{C85FE91D-B326-4C24-981A-182D6E8C864E}" destId="{BE036435-2518-4BD2-AFB5-B95C25907E68}" srcOrd="0" destOrd="0" presId="urn:microsoft.com/office/officeart/2005/8/layout/process1"/>
    <dgm:cxn modelId="{39F95682-4D7D-456D-961F-61ED6DEB7BC0}" type="presOf" srcId="{896C9198-C03F-4E9F-B8C7-FAD9A6D6FA9E}" destId="{0EA550AD-3483-4FDB-9C9D-817BD350204D}" srcOrd="0" destOrd="0" presId="urn:microsoft.com/office/officeart/2005/8/layout/process1"/>
    <dgm:cxn modelId="{8894B84A-9CE7-4B8E-A0D3-40F522C0914C}" type="presOf" srcId="{2A8AE4A1-B743-4ED7-ACA1-AE03283010C0}" destId="{3BA326CD-FF69-4205-A3A5-E583C96FD54F}" srcOrd="1" destOrd="0" presId="urn:microsoft.com/office/officeart/2005/8/layout/process1"/>
    <dgm:cxn modelId="{24AF611A-C86C-470B-BA47-7E0C489A98CD}" type="presOf" srcId="{A19C09E9-8254-488E-A422-C58D4F2A0D2B}" destId="{DC591D5C-877A-45DE-9F61-629EEFEE8751}" srcOrd="0" destOrd="0" presId="urn:microsoft.com/office/officeart/2005/8/layout/process1"/>
    <dgm:cxn modelId="{3D88A6DE-CBA9-43DB-9131-43BC7669DEB5}" type="presOf" srcId="{90C6335F-38DC-4EF0-BEB3-2276C3F822E5}" destId="{49BEC1B1-B8AE-445A-9740-A5A6E844AEF7}" srcOrd="0" destOrd="0" presId="urn:microsoft.com/office/officeart/2005/8/layout/process1"/>
    <dgm:cxn modelId="{19267233-2B96-4731-992A-78529691C890}" type="presOf" srcId="{A19C09E9-8254-488E-A422-C58D4F2A0D2B}" destId="{FD3A627E-876D-4714-9624-4D674DC89B59}" srcOrd="1" destOrd="0" presId="urn:microsoft.com/office/officeart/2005/8/layout/process1"/>
    <dgm:cxn modelId="{88089D72-02DC-4904-99AD-63C08A6DFA79}" type="presOf" srcId="{A842D568-A460-4B63-B40E-89AB0CD80016}" destId="{09EFAF93-E7CF-4D25-BAE2-66B623E0E2D4}" srcOrd="1" destOrd="0" presId="urn:microsoft.com/office/officeart/2005/8/layout/process1"/>
    <dgm:cxn modelId="{B056900B-849A-4CC9-AE3F-1F76CF737DC5}" srcId="{896C9198-C03F-4E9F-B8C7-FAD9A6D6FA9E}" destId="{106A2012-A1A4-4AD2-92F2-EB740100CF46}" srcOrd="0" destOrd="0" parTransId="{A58103C4-2819-4D6B-AFEC-46BA97A22069}" sibTransId="{2A8AE4A1-B743-4ED7-ACA1-AE03283010C0}"/>
    <dgm:cxn modelId="{1EB49546-F32C-4405-8072-6CA7920F5266}" srcId="{896C9198-C03F-4E9F-B8C7-FAD9A6D6FA9E}" destId="{3F7EDC04-C616-40CA-B30B-B76A742EF16E}" srcOrd="2" destOrd="0" parTransId="{3B63015C-6C56-409D-B52F-F7AE840AEB78}" sibTransId="{C85FE91D-B326-4C24-981A-182D6E8C864E}"/>
    <dgm:cxn modelId="{A4A57FD4-927B-45C2-BC1C-957F2800F28E}" type="presOf" srcId="{2A8AE4A1-B743-4ED7-ACA1-AE03283010C0}" destId="{A33D8DDD-CDC5-43D1-836F-A4E0F199399F}" srcOrd="0" destOrd="0" presId="urn:microsoft.com/office/officeart/2005/8/layout/process1"/>
    <dgm:cxn modelId="{7D3AF9E4-44A5-49C1-811A-60DF6E34922C}" srcId="{896C9198-C03F-4E9F-B8C7-FAD9A6D6FA9E}" destId="{BCD488BB-7F95-4DBD-83D2-8E6CAB1E5BC1}" srcOrd="4" destOrd="0" parTransId="{6AB26B15-0BF8-464B-ADFA-FE79E95C353F}" sibTransId="{E9706977-64DC-4FFB-AC04-8149E357DE5C}"/>
    <dgm:cxn modelId="{4CA07A23-8394-4734-A658-06D7C7A105E3}" type="presOf" srcId="{106A2012-A1A4-4AD2-92F2-EB740100CF46}" destId="{80B7A6AE-CEAD-4521-89B1-9B28EA7483ED}" srcOrd="0" destOrd="0" presId="urn:microsoft.com/office/officeart/2005/8/layout/process1"/>
    <dgm:cxn modelId="{F8885FEE-5647-4648-B2F8-27BC8F289336}" type="presParOf" srcId="{0EA550AD-3483-4FDB-9C9D-817BD350204D}" destId="{80B7A6AE-CEAD-4521-89B1-9B28EA7483ED}" srcOrd="0" destOrd="0" presId="urn:microsoft.com/office/officeart/2005/8/layout/process1"/>
    <dgm:cxn modelId="{CE473A9E-B402-4D86-8FE7-2510DD20689D}" type="presParOf" srcId="{0EA550AD-3483-4FDB-9C9D-817BD350204D}" destId="{A33D8DDD-CDC5-43D1-836F-A4E0F199399F}" srcOrd="1" destOrd="0" presId="urn:microsoft.com/office/officeart/2005/8/layout/process1"/>
    <dgm:cxn modelId="{AD06D671-E2E5-4416-BD24-C3C46CC7D4CC}" type="presParOf" srcId="{A33D8DDD-CDC5-43D1-836F-A4E0F199399F}" destId="{3BA326CD-FF69-4205-A3A5-E583C96FD54F}" srcOrd="0" destOrd="0" presId="urn:microsoft.com/office/officeart/2005/8/layout/process1"/>
    <dgm:cxn modelId="{F8DF27CD-5809-413E-8812-F9A33CC103B2}" type="presParOf" srcId="{0EA550AD-3483-4FDB-9C9D-817BD350204D}" destId="{49BEC1B1-B8AE-445A-9740-A5A6E844AEF7}" srcOrd="2" destOrd="0" presId="urn:microsoft.com/office/officeart/2005/8/layout/process1"/>
    <dgm:cxn modelId="{33E541BF-3E8E-4C34-B75B-7B3A08BA0D4D}" type="presParOf" srcId="{0EA550AD-3483-4FDB-9C9D-817BD350204D}" destId="{DC591D5C-877A-45DE-9F61-629EEFEE8751}" srcOrd="3" destOrd="0" presId="urn:microsoft.com/office/officeart/2005/8/layout/process1"/>
    <dgm:cxn modelId="{FBC64758-7A22-4BE6-A6F7-AFDE22F1DFD5}" type="presParOf" srcId="{DC591D5C-877A-45DE-9F61-629EEFEE8751}" destId="{FD3A627E-876D-4714-9624-4D674DC89B59}" srcOrd="0" destOrd="0" presId="urn:microsoft.com/office/officeart/2005/8/layout/process1"/>
    <dgm:cxn modelId="{F35BD044-2A6E-4DE4-AEAE-B43E50D8E63E}" type="presParOf" srcId="{0EA550AD-3483-4FDB-9C9D-817BD350204D}" destId="{7DF225E7-4C49-49EE-8FE3-2D8EBC2927CB}" srcOrd="4" destOrd="0" presId="urn:microsoft.com/office/officeart/2005/8/layout/process1"/>
    <dgm:cxn modelId="{CCE4AD25-BE92-47E2-BF9B-F98C312BC72B}" type="presParOf" srcId="{0EA550AD-3483-4FDB-9C9D-817BD350204D}" destId="{BE036435-2518-4BD2-AFB5-B95C25907E68}" srcOrd="5" destOrd="0" presId="urn:microsoft.com/office/officeart/2005/8/layout/process1"/>
    <dgm:cxn modelId="{660E7633-808C-44E8-99A0-3379723EBF66}" type="presParOf" srcId="{BE036435-2518-4BD2-AFB5-B95C25907E68}" destId="{11F18674-E2F5-4DA9-939F-1A7F0A4992A5}" srcOrd="0" destOrd="0" presId="urn:microsoft.com/office/officeart/2005/8/layout/process1"/>
    <dgm:cxn modelId="{E188CB10-6551-4BE1-B07A-2E2FDC726DBE}" type="presParOf" srcId="{0EA550AD-3483-4FDB-9C9D-817BD350204D}" destId="{C5D8B384-331A-441E-949A-B002E39DFFA4}" srcOrd="6" destOrd="0" presId="urn:microsoft.com/office/officeart/2005/8/layout/process1"/>
    <dgm:cxn modelId="{5EE2518A-9841-4712-8CE1-715DAC4E408A}" type="presParOf" srcId="{0EA550AD-3483-4FDB-9C9D-817BD350204D}" destId="{0F5156F7-0C52-4151-ADF0-7C933178933C}" srcOrd="7" destOrd="0" presId="urn:microsoft.com/office/officeart/2005/8/layout/process1"/>
    <dgm:cxn modelId="{EEDE1A73-0A44-4F72-896D-5A5712BACA6B}" type="presParOf" srcId="{0F5156F7-0C52-4151-ADF0-7C933178933C}" destId="{09EFAF93-E7CF-4D25-BAE2-66B623E0E2D4}" srcOrd="0" destOrd="0" presId="urn:microsoft.com/office/officeart/2005/8/layout/process1"/>
    <dgm:cxn modelId="{34C3C7A8-7963-4D03-B6C3-BF62C5148288}" type="presParOf" srcId="{0EA550AD-3483-4FDB-9C9D-817BD350204D}" destId="{E607950E-C787-4E3B-A781-8D2E3C24DBF2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0B7A6AE-CEAD-4521-89B1-9B28EA7483ED}">
      <dsp:nvSpPr>
        <dsp:cNvPr id="0" name=""/>
        <dsp:cNvSpPr/>
      </dsp:nvSpPr>
      <dsp:spPr>
        <a:xfrm>
          <a:off x="2062" y="14371"/>
          <a:ext cx="639224" cy="59927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 baseline="0">
              <a:solidFill>
                <a:sysClr val="windowText" lastClr="000000"/>
              </a:solidFill>
            </a:rPr>
            <a:t>课题准备</a:t>
          </a:r>
        </a:p>
      </dsp:txBody>
      <dsp:txXfrm>
        <a:off x="19614" y="31923"/>
        <a:ext cx="604120" cy="564168"/>
      </dsp:txXfrm>
    </dsp:sp>
    <dsp:sp modelId="{A33D8DDD-CDC5-43D1-836F-A4E0F199399F}">
      <dsp:nvSpPr>
        <dsp:cNvPr id="0" name=""/>
        <dsp:cNvSpPr/>
      </dsp:nvSpPr>
      <dsp:spPr>
        <a:xfrm>
          <a:off x="705208" y="234743"/>
          <a:ext cx="135515" cy="1585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705208" y="266448"/>
        <a:ext cx="94861" cy="95117"/>
      </dsp:txXfrm>
    </dsp:sp>
    <dsp:sp modelId="{49BEC1B1-B8AE-445A-9740-A5A6E844AEF7}">
      <dsp:nvSpPr>
        <dsp:cNvPr id="0" name=""/>
        <dsp:cNvSpPr/>
      </dsp:nvSpPr>
      <dsp:spPr>
        <a:xfrm>
          <a:off x="896975" y="14371"/>
          <a:ext cx="639224" cy="59927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 baseline="0">
              <a:solidFill>
                <a:sysClr val="windowText" lastClr="000000"/>
              </a:solidFill>
            </a:rPr>
            <a:t>搜索资料</a:t>
          </a:r>
        </a:p>
      </dsp:txBody>
      <dsp:txXfrm>
        <a:off x="914527" y="31923"/>
        <a:ext cx="604120" cy="564168"/>
      </dsp:txXfrm>
    </dsp:sp>
    <dsp:sp modelId="{DC591D5C-877A-45DE-9F61-629EEFEE8751}">
      <dsp:nvSpPr>
        <dsp:cNvPr id="0" name=""/>
        <dsp:cNvSpPr/>
      </dsp:nvSpPr>
      <dsp:spPr>
        <a:xfrm>
          <a:off x="1600122" y="234743"/>
          <a:ext cx="135515" cy="1585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1600122" y="266448"/>
        <a:ext cx="94861" cy="95117"/>
      </dsp:txXfrm>
    </dsp:sp>
    <dsp:sp modelId="{7DF225E7-4C49-49EE-8FE3-2D8EBC2927CB}">
      <dsp:nvSpPr>
        <dsp:cNvPr id="0" name=""/>
        <dsp:cNvSpPr/>
      </dsp:nvSpPr>
      <dsp:spPr>
        <a:xfrm>
          <a:off x="1791889" y="14371"/>
          <a:ext cx="639224" cy="59927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 baseline="0">
              <a:solidFill>
                <a:sysClr val="windowText" lastClr="000000"/>
              </a:solidFill>
            </a:rPr>
            <a:t>制作动画</a:t>
          </a:r>
        </a:p>
      </dsp:txBody>
      <dsp:txXfrm>
        <a:off x="1809441" y="31923"/>
        <a:ext cx="604120" cy="564168"/>
      </dsp:txXfrm>
    </dsp:sp>
    <dsp:sp modelId="{BE036435-2518-4BD2-AFB5-B95C25907E68}">
      <dsp:nvSpPr>
        <dsp:cNvPr id="0" name=""/>
        <dsp:cNvSpPr/>
      </dsp:nvSpPr>
      <dsp:spPr>
        <a:xfrm rot="21549182">
          <a:off x="2514327" y="227484"/>
          <a:ext cx="176452" cy="1585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2514330" y="259540"/>
        <a:ext cx="128894" cy="95117"/>
      </dsp:txXfrm>
    </dsp:sp>
    <dsp:sp modelId="{C5D8B384-331A-441E-949A-B002E39DFFA4}">
      <dsp:nvSpPr>
        <dsp:cNvPr id="0" name=""/>
        <dsp:cNvSpPr/>
      </dsp:nvSpPr>
      <dsp:spPr>
        <a:xfrm>
          <a:off x="2764006" y="0"/>
          <a:ext cx="639224" cy="59927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 baseline="0">
              <a:solidFill>
                <a:sysClr val="windowText" lastClr="000000"/>
              </a:solidFill>
            </a:rPr>
            <a:t>成果展示</a:t>
          </a:r>
        </a:p>
      </dsp:txBody>
      <dsp:txXfrm>
        <a:off x="2781558" y="17552"/>
        <a:ext cx="604120" cy="564168"/>
      </dsp:txXfrm>
    </dsp:sp>
    <dsp:sp modelId="{0F5156F7-0C52-4151-ADF0-7C933178933C}">
      <dsp:nvSpPr>
        <dsp:cNvPr id="0" name=""/>
        <dsp:cNvSpPr/>
      </dsp:nvSpPr>
      <dsp:spPr>
        <a:xfrm rot="60412">
          <a:off x="3447845" y="227605"/>
          <a:ext cx="94612" cy="15852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600" kern="1200"/>
        </a:p>
      </dsp:txBody>
      <dsp:txXfrm>
        <a:off x="3447847" y="259061"/>
        <a:ext cx="66228" cy="95117"/>
      </dsp:txXfrm>
    </dsp:sp>
    <dsp:sp modelId="{E607950E-C787-4E3B-A781-8D2E3C24DBF2}">
      <dsp:nvSpPr>
        <dsp:cNvPr id="0" name=""/>
        <dsp:cNvSpPr/>
      </dsp:nvSpPr>
      <dsp:spPr>
        <a:xfrm>
          <a:off x="3581717" y="14371"/>
          <a:ext cx="639224" cy="599272"/>
        </a:xfrm>
        <a:prstGeom prst="roundRect">
          <a:avLst>
            <a:gd name="adj" fmla="val 10000"/>
          </a:avLst>
        </a:prstGeom>
        <a:solidFill>
          <a:schemeClr val="bg1"/>
        </a:solidFill>
        <a:ln w="25400" cap="flat" cmpd="sng" algn="ctr">
          <a:solidFill>
            <a:schemeClr val="tx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0" tIns="57150" rIns="57150" bIns="571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500" kern="1200" baseline="0">
              <a:solidFill>
                <a:sysClr val="windowText" lastClr="000000"/>
              </a:solidFill>
            </a:rPr>
            <a:t>拓展学习</a:t>
          </a:r>
        </a:p>
      </dsp:txBody>
      <dsp:txXfrm>
        <a:off x="3599269" y="31923"/>
        <a:ext cx="604120" cy="5641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4538</TotalTime>
  <Pages>5</Pages>
  <Words>321</Words>
  <Characters>1836</Characters>
  <Application>Microsoft Office Word</Application>
  <DocSecurity>0</DocSecurity>
  <Lines>15</Lines>
  <Paragraphs>4</Paragraphs>
  <ScaleCrop>false</ScaleCrop>
  <Company>Sky123.Org</Company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dreamsummit</cp:lastModifiedBy>
  <cp:revision>29</cp:revision>
  <dcterms:created xsi:type="dcterms:W3CDTF">2018-10-18T07:20:00Z</dcterms:created>
  <dcterms:modified xsi:type="dcterms:W3CDTF">2022-04-05T14:41:00Z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2052-11.1.0.7875</vt:lpwstr>
  </property>
</Properties>
</file>